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32B71" w14:textId="77777777" w:rsidR="001339D1" w:rsidRDefault="001339D1" w:rsidP="009A6327">
      <w:pPr>
        <w:pStyle w:val="a8"/>
        <w:spacing w:before="0" w:beforeAutospacing="0" w:after="0" w:afterAutospacing="0" w:line="480" w:lineRule="auto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  <w:u w:val="single"/>
        </w:rPr>
        <w:t>Position:​</w:t>
      </w:r>
    </w:p>
    <w:p w14:paraId="64B68E8D" w14:textId="29A239BF" w:rsidR="001339D1" w:rsidRPr="00657D63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삼천리자산운용 </w:t>
      </w:r>
      <w:proofErr w:type="spellStart"/>
      <w:r w:rsidRPr="00657D63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준법감시</w:t>
      </w:r>
      <w:proofErr w:type="spellEnd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&amp;</w:t>
      </w:r>
      <w:r w:rsidRPr="00657D63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리스크관리</w:t>
      </w: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팀 </w:t>
      </w:r>
      <w:r w:rsidR="00A706C1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사원~</w:t>
      </w:r>
      <w:r w:rsidR="002D5DF6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대리</w:t>
      </w:r>
    </w:p>
    <w:p w14:paraId="4A87A4D8" w14:textId="77777777" w:rsidR="001339D1" w:rsidRDefault="001339D1" w:rsidP="009A6327">
      <w:pPr>
        <w:pStyle w:val="a8"/>
        <w:spacing w:before="0" w:beforeAutospacing="0" w:after="0" w:afterAutospacing="0" w:line="100" w:lineRule="atLeast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맑은 고딕" w:eastAsia="맑은 고딕" w:hAnsi="맑은 고딕" w:cs="Arial"/>
          <w:color w:val="333333"/>
          <w:spacing w:val="-4"/>
          <w:sz w:val="18"/>
          <w:szCs w:val="18"/>
        </w:rPr>
        <w:t> </w:t>
      </w:r>
    </w:p>
    <w:p w14:paraId="50CBC257" w14:textId="77777777" w:rsidR="001339D1" w:rsidRDefault="001339D1" w:rsidP="009A6327">
      <w:pPr>
        <w:pStyle w:val="a8"/>
        <w:spacing w:before="0" w:beforeAutospacing="0" w:after="0" w:afterAutospacing="0" w:line="480" w:lineRule="auto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  <w:u w:val="single"/>
        </w:rPr>
        <w:t>Company:</w:t>
      </w:r>
    </w:p>
    <w:p w14:paraId="33EB7593" w14:textId="0EB340BF" w:rsidR="001339D1" w:rsidRPr="00657D63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삼천리자산운용은 </w:t>
      </w:r>
      <w:proofErr w:type="spellStart"/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삼천리그룹</w:t>
      </w:r>
      <w:proofErr w:type="spellEnd"/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산하의 </w:t>
      </w:r>
      <w:proofErr w:type="spellStart"/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운용사로서</w:t>
      </w:r>
      <w:proofErr w:type="spellEnd"/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</w:t>
      </w: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지난 2008년 설립 이후, </w:t>
      </w:r>
      <w:proofErr w:type="spellStart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에너지인프라전문자산운용사로서</w:t>
      </w:r>
      <w:proofErr w:type="spellEnd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</w:t>
      </w:r>
      <w:r w:rsidR="00E5642A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     </w:t>
      </w: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미국, 캐나다 등 북미의 다양한 에너지인프라자산을 발굴 및 국내 기관투자자 앞 </w:t>
      </w:r>
      <w:proofErr w:type="spellStart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펀드설정을</w:t>
      </w:r>
      <w:proofErr w:type="spellEnd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하</w:t>
      </w:r>
      <w:r w:rsidR="009A6327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고 있</w:t>
      </w:r>
      <w:r w:rsidR="00A648A4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으며</w:t>
      </w:r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,</w:t>
      </w:r>
      <w:r w:rsidR="00A648A4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</w:t>
      </w:r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지속적으로 </w:t>
      </w:r>
      <w:proofErr w:type="spellStart"/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대체투자에</w:t>
      </w:r>
      <w:proofErr w:type="spellEnd"/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집중하고 있</w:t>
      </w: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습니다.</w:t>
      </w:r>
    </w:p>
    <w:p w14:paraId="043D462E" w14:textId="3F79C743" w:rsidR="001339D1" w:rsidRPr="009A6327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약</w:t>
      </w:r>
      <w:r w:rsidR="00A706C1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 $1.</w:t>
      </w:r>
      <w:r w:rsidR="00A706C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7</w:t>
      </w: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bn 규모의 펀드를 운용하고 있으며, 북미의 Upstream, Midstream, Power &amp; Utilities 및 Renewable 및</w:t>
      </w:r>
      <w:r w:rsidR="00A648A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유럽 </w:t>
      </w:r>
      <w:r w:rsidR="00E5642A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  </w:t>
      </w: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주요국가의 Power &amp; Utilities 및 Renewable 등 수익성과 안정성을 보유한 자산 발굴에 힘쓰고 있습니다.</w:t>
      </w:r>
    </w:p>
    <w:p w14:paraId="3DBA0031" w14:textId="77777777" w:rsidR="001339D1" w:rsidRDefault="001339D1" w:rsidP="009A6327">
      <w:pPr>
        <w:pStyle w:val="a8"/>
        <w:spacing w:before="0" w:beforeAutospacing="0" w:after="0" w:afterAutospacing="0" w:line="100" w:lineRule="atLeast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맑은 고딕" w:eastAsia="맑은 고딕" w:hAnsi="맑은 고딕" w:cs="Arial"/>
          <w:color w:val="333333"/>
          <w:spacing w:val="-4"/>
          <w:sz w:val="18"/>
          <w:szCs w:val="18"/>
        </w:rPr>
        <w:t> </w:t>
      </w:r>
    </w:p>
    <w:p w14:paraId="23A63B75" w14:textId="77777777" w:rsidR="001339D1" w:rsidRDefault="001339D1" w:rsidP="009A6327">
      <w:pPr>
        <w:pStyle w:val="a8"/>
        <w:spacing w:before="0" w:beforeAutospacing="0" w:after="0" w:afterAutospacing="0" w:line="480" w:lineRule="auto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  <w:u w:val="single"/>
        </w:rPr>
        <w:t>Roles and Responsibilities:</w:t>
      </w:r>
      <w:bookmarkStart w:id="0" w:name="_GoBack"/>
      <w:bookmarkEnd w:id="0"/>
    </w:p>
    <w:p w14:paraId="3B43C14F" w14:textId="77777777" w:rsidR="001339D1" w:rsidRDefault="001339D1" w:rsidP="009A6327">
      <w:pPr>
        <w:pStyle w:val="a8"/>
        <w:spacing w:before="0" w:beforeAutospacing="0" w:after="0" w:afterAutospacing="0" w:line="360" w:lineRule="auto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(</w:t>
      </w:r>
      <w:proofErr w:type="spellStart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준법감시</w:t>
      </w:r>
      <w:proofErr w:type="spellEnd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)</w:t>
      </w:r>
    </w:p>
    <w:p w14:paraId="315BCA51" w14:textId="77777777" w:rsidR="001339D1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proofErr w:type="spellStart"/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준법연수</w:t>
      </w:r>
      <w:proofErr w:type="spellEnd"/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및 </w:t>
      </w:r>
      <w:proofErr w:type="spellStart"/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준법점검</w:t>
      </w:r>
      <w:proofErr w:type="spellEnd"/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업무</w:t>
      </w:r>
    </w:p>
    <w:p w14:paraId="296D5E5E" w14:textId="77777777" w:rsidR="001339D1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0E5314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업무 및 투자관련 계약서 및 법률 검토</w:t>
      </w:r>
    </w:p>
    <w:p w14:paraId="63CA06ED" w14:textId="77777777" w:rsidR="001339D1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기타 </w:t>
      </w:r>
      <w:r w:rsidRPr="002C5190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회사 내부통제 업무</w:t>
      </w: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</w:t>
      </w:r>
    </w:p>
    <w:p w14:paraId="58789693" w14:textId="77777777" w:rsidR="001339D1" w:rsidRPr="002C5190" w:rsidRDefault="001339D1" w:rsidP="009A6327">
      <w:pPr>
        <w:pStyle w:val="a8"/>
        <w:spacing w:before="0" w:beforeAutospacing="0" w:after="0" w:afterAutospacing="0" w:line="360" w:lineRule="auto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(</w:t>
      </w:r>
      <w:proofErr w:type="spellStart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리스크관리</w:t>
      </w:r>
      <w:proofErr w:type="spellEnd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)</w:t>
      </w:r>
    </w:p>
    <w:p w14:paraId="2535757F" w14:textId="77777777" w:rsidR="001339D1" w:rsidRPr="008E4441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에너지</w:t>
      </w:r>
      <w:r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등</w:t>
      </w:r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특별자산</w:t>
      </w:r>
      <w:proofErr w:type="spellEnd"/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투자 관련 투자검토보고서 작성</w:t>
      </w:r>
    </w:p>
    <w:p w14:paraId="0EE958CA" w14:textId="77777777" w:rsidR="001339D1" w:rsidRPr="008E4441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투자</w:t>
      </w: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</w:t>
      </w:r>
      <w:r w:rsidRPr="008E4441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이후 사후관리</w:t>
      </w:r>
    </w:p>
    <w:p w14:paraId="28FFF415" w14:textId="77777777" w:rsidR="001339D1" w:rsidRPr="000E5314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0E531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고유재산 및 펀드운용 관련 </w:t>
      </w:r>
      <w:proofErr w:type="spellStart"/>
      <w:r w:rsidRPr="000E531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리스크관리</w:t>
      </w:r>
      <w:proofErr w:type="spellEnd"/>
      <w:r w:rsidRPr="000E5314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업무</w:t>
      </w:r>
    </w:p>
    <w:p w14:paraId="7E439407" w14:textId="77777777" w:rsidR="001339D1" w:rsidRDefault="001339D1" w:rsidP="009A6327">
      <w:pPr>
        <w:pStyle w:val="a8"/>
        <w:spacing w:before="240" w:beforeAutospacing="0" w:after="0" w:afterAutospacing="0" w:line="100" w:lineRule="atLeast"/>
        <w:rPr>
          <w:rFonts w:ascii="맑은 고딕" w:eastAsia="맑은 고딕" w:hAnsi="맑은 고딕" w:cs="Arial"/>
          <w:color w:val="000000"/>
          <w:spacing w:val="-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 </w:t>
      </w:r>
    </w:p>
    <w:p w14:paraId="0192DEE9" w14:textId="77777777" w:rsidR="001339D1" w:rsidRDefault="001339D1" w:rsidP="009A6327">
      <w:pPr>
        <w:pStyle w:val="a8"/>
        <w:spacing w:before="0" w:beforeAutospacing="0" w:after="0" w:afterAutospacing="0" w:line="480" w:lineRule="auto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  <w:u w:val="single"/>
        </w:rPr>
        <w:t>Key qualifications:</w:t>
      </w:r>
    </w:p>
    <w:p w14:paraId="7A7E489D" w14:textId="77777777" w:rsidR="001339D1" w:rsidRPr="00657D63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proofErr w:type="spellStart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자산운용사</w:t>
      </w:r>
      <w:proofErr w:type="spellEnd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준법감시</w:t>
      </w:r>
      <w:proofErr w:type="spellEnd"/>
      <w:r w:rsidRPr="00657D63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및 </w:t>
      </w:r>
      <w:proofErr w:type="spellStart"/>
      <w:r w:rsidRPr="00657D63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리스크관리</w:t>
      </w:r>
      <w:proofErr w:type="spellEnd"/>
      <w:r w:rsidRPr="00657D63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</w:t>
      </w: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업무 경력자 우대</w:t>
      </w:r>
    </w:p>
    <w:p w14:paraId="59B4A32D" w14:textId="77777777" w:rsidR="001339D1" w:rsidRPr="009A6327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9A6327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영어 우수자 우대</w:t>
      </w:r>
    </w:p>
    <w:p w14:paraId="01E4C932" w14:textId="77777777" w:rsidR="001339D1" w:rsidRDefault="001339D1" w:rsidP="009A6327">
      <w:pPr>
        <w:pStyle w:val="a8"/>
        <w:spacing w:before="0" w:beforeAutospacing="0" w:after="0" w:afterAutospacing="0" w:line="100" w:lineRule="atLeast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맑은 고딕" w:eastAsia="맑은 고딕" w:hAnsi="맑은 고딕" w:cs="Arial"/>
          <w:color w:val="333333"/>
          <w:spacing w:val="-4"/>
          <w:sz w:val="18"/>
          <w:szCs w:val="18"/>
        </w:rPr>
        <w:t> </w:t>
      </w:r>
    </w:p>
    <w:p w14:paraId="41074075" w14:textId="77777777" w:rsidR="001339D1" w:rsidRDefault="001339D1" w:rsidP="009A6327">
      <w:pPr>
        <w:pStyle w:val="a8"/>
        <w:spacing w:before="0" w:beforeAutospacing="0" w:after="0" w:afterAutospacing="0" w:line="480" w:lineRule="auto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  <w:u w:val="single"/>
        </w:rPr>
        <w:t>Process:</w:t>
      </w:r>
    </w:p>
    <w:p w14:paraId="4E40924F" w14:textId="77777777" w:rsidR="001339D1" w:rsidRPr="00657D63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 xml:space="preserve">1차 서류전형 -&gt; 2차 </w:t>
      </w:r>
      <w:proofErr w:type="spellStart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실무자면접</w:t>
      </w:r>
      <w:proofErr w:type="spellEnd"/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 -&gt; 3차 임원면접 -&gt; 최종합격</w:t>
      </w:r>
    </w:p>
    <w:p w14:paraId="1E39CE52" w14:textId="77777777" w:rsidR="001339D1" w:rsidRPr="009A6327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면접(예정)</w:t>
      </w:r>
      <w:proofErr w:type="gramStart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일 :</w:t>
      </w:r>
      <w:proofErr w:type="gramEnd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 서류전형 합격자에 한해 개별 통보</w:t>
      </w:r>
    </w:p>
    <w:p w14:paraId="2AACEFAA" w14:textId="77777777" w:rsidR="001339D1" w:rsidRDefault="001339D1" w:rsidP="00A648A4">
      <w:pPr>
        <w:pStyle w:val="a8"/>
        <w:spacing w:before="240" w:beforeAutospacing="0" w:after="0" w:afterAutospacing="0" w:line="100" w:lineRule="atLeast"/>
        <w:rPr>
          <w:rFonts w:ascii="맑은 고딕" w:eastAsia="맑은 고딕" w:hAnsi="맑은 고딕" w:cs="Arial"/>
          <w:color w:val="000000"/>
          <w:spacing w:val="-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 </w:t>
      </w:r>
    </w:p>
    <w:p w14:paraId="4773185C" w14:textId="77777777" w:rsidR="001339D1" w:rsidRDefault="001339D1" w:rsidP="009A6327">
      <w:pPr>
        <w:pStyle w:val="a8"/>
        <w:spacing w:before="0" w:beforeAutospacing="0" w:after="0" w:afterAutospacing="0" w:line="480" w:lineRule="auto"/>
        <w:rPr>
          <w:rFonts w:ascii="Arial" w:hAnsi="Arial" w:cs="Arial"/>
          <w:color w:val="333333"/>
          <w:spacing w:val="-4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  <w:spacing w:val="-4"/>
          <w:sz w:val="22"/>
          <w:szCs w:val="22"/>
          <w:u w:val="single"/>
        </w:rPr>
        <w:t>Apply:</w:t>
      </w:r>
    </w:p>
    <w:p w14:paraId="257A65D4" w14:textId="77777777" w:rsidR="001339D1" w:rsidRPr="00657D63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 w:rsidRPr="00657D63"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  <w:t>지원공고명을 기재하여 이메일 접수 (recruiting@sig-fund.com)</w:t>
      </w:r>
    </w:p>
    <w:p w14:paraId="63A138C6" w14:textId="6BBC12FA" w:rsidR="001339D1" w:rsidRPr="009A6327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영문 또는 국문 이력서를 하나의 파일로 작성하여 첨부</w:t>
      </w:r>
      <w:r w:rsidR="00A706C1"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</w:t>
      </w:r>
      <w:r w:rsidR="00A706C1">
        <w:rPr>
          <w:rFonts w:eastAsiaTheme="minorHAnsi" w:cs="Times New Roman"/>
          <w:sz w:val="18"/>
          <w:szCs w:val="18"/>
        </w:rPr>
        <w:t>(</w:t>
      </w:r>
      <w:r w:rsidR="00A706C1">
        <w:rPr>
          <w:rFonts w:eastAsiaTheme="minorHAnsi" w:cs="Times New Roman" w:hint="eastAsia"/>
          <w:sz w:val="18"/>
          <w:szCs w:val="18"/>
        </w:rPr>
        <w:t>파일 이름: 준법&amp;리스크관리팀 지원_성함</w:t>
      </w:r>
      <w:r w:rsidR="00A706C1">
        <w:rPr>
          <w:rFonts w:eastAsiaTheme="minorHAnsi" w:cs="Times New Roman"/>
          <w:sz w:val="18"/>
          <w:szCs w:val="18"/>
        </w:rPr>
        <w:t>)</w:t>
      </w:r>
    </w:p>
    <w:p w14:paraId="3B0BFE10" w14:textId="77777777" w:rsidR="001339D1" w:rsidRPr="009A6327" w:rsidRDefault="001339D1" w:rsidP="009A6327">
      <w:pPr>
        <w:pStyle w:val="a3"/>
        <w:numPr>
          <w:ilvl w:val="0"/>
          <w:numId w:val="15"/>
        </w:numPr>
        <w:tabs>
          <w:tab w:val="clear" w:pos="720"/>
        </w:tabs>
        <w:spacing w:line="220" w:lineRule="exact"/>
        <w:ind w:leftChars="0" w:left="346" w:hangingChars="201" w:hanging="346"/>
        <w:rPr>
          <w:rFonts w:ascii="맑은 고딕" w:eastAsia="맑은 고딕" w:hAnsi="맑은 고딕" w:cs="Arial"/>
          <w:color w:val="000000"/>
          <w:spacing w:val="-4"/>
          <w:sz w:val="18"/>
          <w:szCs w:val="18"/>
        </w:rPr>
      </w:pPr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별첨 서류(개인정보 </w:t>
      </w:r>
      <w:proofErr w:type="spellStart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>수집이용</w:t>
      </w:r>
      <w:proofErr w:type="spellEnd"/>
      <w:r>
        <w:rPr>
          <w:rFonts w:ascii="맑은 고딕" w:eastAsia="맑은 고딕" w:hAnsi="맑은 고딕" w:cs="Arial" w:hint="eastAsia"/>
          <w:color w:val="000000"/>
          <w:spacing w:val="-4"/>
          <w:sz w:val="18"/>
          <w:szCs w:val="18"/>
        </w:rPr>
        <w:t xml:space="preserve"> 동의서) 첨부 필수</w:t>
      </w:r>
    </w:p>
    <w:p w14:paraId="0CDAE23F" w14:textId="77777777" w:rsidR="00091ED2" w:rsidRPr="001339D1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lastRenderedPageBreak/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700ACE8" w14:textId="187A55F8" w:rsidR="00B921A5" w:rsidRDefault="00B921A5" w:rsidP="00B921A5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2840CD42" w14:textId="77777777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sectPr w:rsidR="00B921A5" w:rsidRPr="00B921A5" w:rsidSect="00847F77">
      <w:headerReference w:type="default" r:id="rId8"/>
      <w:footerReference w:type="default" r:id="rId9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C86D" w14:textId="77777777" w:rsidR="008158F3" w:rsidRDefault="008158F3" w:rsidP="00633B65">
      <w:pPr>
        <w:spacing w:after="0" w:line="240" w:lineRule="auto"/>
      </w:pPr>
      <w:r>
        <w:separator/>
      </w:r>
    </w:p>
  </w:endnote>
  <w:endnote w:type="continuationSeparator" w:id="0">
    <w:p w14:paraId="033FF293" w14:textId="77777777" w:rsidR="008158F3" w:rsidRDefault="008158F3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79CA9850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BF" w:rsidRPr="00AF14BF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1799" w14:textId="77777777" w:rsidR="008158F3" w:rsidRDefault="008158F3" w:rsidP="00633B65">
      <w:pPr>
        <w:spacing w:after="0" w:line="240" w:lineRule="auto"/>
      </w:pPr>
      <w:r>
        <w:separator/>
      </w:r>
    </w:p>
  </w:footnote>
  <w:footnote w:type="continuationSeparator" w:id="0">
    <w:p w14:paraId="1D066D7A" w14:textId="77777777" w:rsidR="008158F3" w:rsidRDefault="008158F3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3BF9" w14:textId="77777777" w:rsidR="008C7382" w:rsidRDefault="008C7382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77675" w14:textId="77777777" w:rsidR="008C7382" w:rsidRPr="00946A2F" w:rsidRDefault="008C7382" w:rsidP="001B2937">
    <w:pPr>
      <w:pStyle w:val="a5"/>
      <w:rPr>
        <w:rFonts w:ascii="Georgia" w:hAnsi="Georgia"/>
        <w:noProof/>
        <w:color w:val="A6A6A6" w:themeColor="background1" w:themeShade="A6"/>
      </w:rPr>
    </w:pPr>
  </w:p>
  <w:p w14:paraId="4158266B" w14:textId="17BA3521" w:rsidR="008C7382" w:rsidRPr="001D6BDC" w:rsidRDefault="00AF14BF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  <w:r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>April</w:t>
    </w:r>
    <w:r w:rsidR="008C7382"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 xml:space="preserve"> 20</w:t>
    </w:r>
    <w:r w:rsidR="00A92FE8">
      <w:rPr>
        <w:rFonts w:ascii="Times New Roman" w:hAnsi="Times New Roman" w:cs="Times New Roman"/>
        <w:noProof/>
        <w:color w:val="A6A6A6" w:themeColor="background1" w:themeShade="A6"/>
        <w:sz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9468A8"/>
    <w:multiLevelType w:val="multilevel"/>
    <w:tmpl w:val="6CC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178268D"/>
    <w:multiLevelType w:val="multilevel"/>
    <w:tmpl w:val="531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94B58"/>
    <w:multiLevelType w:val="hybridMultilevel"/>
    <w:tmpl w:val="6F520CA4"/>
    <w:lvl w:ilvl="0" w:tplc="507AA90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4345C3"/>
    <w:multiLevelType w:val="multilevel"/>
    <w:tmpl w:val="2C7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10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64C11BC3"/>
    <w:multiLevelType w:val="multilevel"/>
    <w:tmpl w:val="7E4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86D96"/>
    <w:multiLevelType w:val="multilevel"/>
    <w:tmpl w:val="B21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1A1A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39D1"/>
    <w:rsid w:val="00134643"/>
    <w:rsid w:val="00134C83"/>
    <w:rsid w:val="00136817"/>
    <w:rsid w:val="00136CBB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9723C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6BDC"/>
    <w:rsid w:val="001E04F1"/>
    <w:rsid w:val="001E09C3"/>
    <w:rsid w:val="001E4040"/>
    <w:rsid w:val="001E6A61"/>
    <w:rsid w:val="001F10DE"/>
    <w:rsid w:val="001F1CCF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D5DF6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A2939"/>
    <w:rsid w:val="003B57B9"/>
    <w:rsid w:val="003B76E6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B90"/>
    <w:rsid w:val="0041762A"/>
    <w:rsid w:val="0041795F"/>
    <w:rsid w:val="00424AB0"/>
    <w:rsid w:val="00425BEA"/>
    <w:rsid w:val="00434743"/>
    <w:rsid w:val="0044502B"/>
    <w:rsid w:val="004528B8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6CC7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625A5"/>
    <w:rsid w:val="00665DEE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6DE0"/>
    <w:rsid w:val="007C7840"/>
    <w:rsid w:val="007D1AC9"/>
    <w:rsid w:val="007E3995"/>
    <w:rsid w:val="007E6086"/>
    <w:rsid w:val="007E6768"/>
    <w:rsid w:val="007E7F02"/>
    <w:rsid w:val="007F1E13"/>
    <w:rsid w:val="00806654"/>
    <w:rsid w:val="00811086"/>
    <w:rsid w:val="00813045"/>
    <w:rsid w:val="00813ADF"/>
    <w:rsid w:val="008158F3"/>
    <w:rsid w:val="00825E89"/>
    <w:rsid w:val="008276DB"/>
    <w:rsid w:val="00844821"/>
    <w:rsid w:val="00845B0A"/>
    <w:rsid w:val="00847F77"/>
    <w:rsid w:val="008543DA"/>
    <w:rsid w:val="00854DA1"/>
    <w:rsid w:val="00855337"/>
    <w:rsid w:val="0085540D"/>
    <w:rsid w:val="008554B2"/>
    <w:rsid w:val="00856B1C"/>
    <w:rsid w:val="00860A47"/>
    <w:rsid w:val="00863C12"/>
    <w:rsid w:val="00864288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075"/>
    <w:rsid w:val="00917F6E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42C"/>
    <w:rsid w:val="0096552C"/>
    <w:rsid w:val="0096652D"/>
    <w:rsid w:val="00967679"/>
    <w:rsid w:val="00970F0F"/>
    <w:rsid w:val="00977493"/>
    <w:rsid w:val="00987606"/>
    <w:rsid w:val="009949AB"/>
    <w:rsid w:val="00995229"/>
    <w:rsid w:val="009964F0"/>
    <w:rsid w:val="00997F8F"/>
    <w:rsid w:val="009A05C9"/>
    <w:rsid w:val="009A6327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21D6"/>
    <w:rsid w:val="00A1677A"/>
    <w:rsid w:val="00A211DA"/>
    <w:rsid w:val="00A24B37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648A4"/>
    <w:rsid w:val="00A706C1"/>
    <w:rsid w:val="00A70B01"/>
    <w:rsid w:val="00A77AEF"/>
    <w:rsid w:val="00A82BD6"/>
    <w:rsid w:val="00A853B5"/>
    <w:rsid w:val="00A85F30"/>
    <w:rsid w:val="00A9222C"/>
    <w:rsid w:val="00A92FE8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0FDC"/>
    <w:rsid w:val="00AD2A26"/>
    <w:rsid w:val="00AD3F2C"/>
    <w:rsid w:val="00AD4C1F"/>
    <w:rsid w:val="00AE1FF9"/>
    <w:rsid w:val="00AE68AF"/>
    <w:rsid w:val="00AF14B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21A5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1A01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7B82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54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2576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642A"/>
    <w:rsid w:val="00E577A5"/>
    <w:rsid w:val="00E63232"/>
    <w:rsid w:val="00E665F4"/>
    <w:rsid w:val="00E67343"/>
    <w:rsid w:val="00E7115D"/>
    <w:rsid w:val="00E71C5B"/>
    <w:rsid w:val="00E76610"/>
    <w:rsid w:val="00E77EEE"/>
    <w:rsid w:val="00E81110"/>
    <w:rsid w:val="00E84F2A"/>
    <w:rsid w:val="00E902DD"/>
    <w:rsid w:val="00E92A48"/>
    <w:rsid w:val="00E936A8"/>
    <w:rsid w:val="00E93AD6"/>
    <w:rsid w:val="00EA4F6F"/>
    <w:rsid w:val="00EA6CBC"/>
    <w:rsid w:val="00EA7C28"/>
    <w:rsid w:val="00EB1AC6"/>
    <w:rsid w:val="00EB248C"/>
    <w:rsid w:val="00EC2BC0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6A67"/>
    <w:rsid w:val="00FC08B7"/>
    <w:rsid w:val="00FC76EB"/>
    <w:rsid w:val="00FD4947"/>
    <w:rsid w:val="00FD6740"/>
    <w:rsid w:val="00FE0D17"/>
    <w:rsid w:val="00FE18B4"/>
    <w:rsid w:val="00FE19C2"/>
    <w:rsid w:val="00FE251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  <w:style w:type="paragraph" w:styleId="a8">
    <w:name w:val="Normal (Web)"/>
    <w:basedOn w:val="a"/>
    <w:uiPriority w:val="99"/>
    <w:semiHidden/>
    <w:unhideWhenUsed/>
    <w:rsid w:val="001339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0F90-67A0-4D9F-B8A0-2C06AD5B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Yun Nahee</cp:lastModifiedBy>
  <cp:revision>3</cp:revision>
  <cp:lastPrinted>2018-12-26T12:18:00Z</cp:lastPrinted>
  <dcterms:created xsi:type="dcterms:W3CDTF">2022-04-14T06:01:00Z</dcterms:created>
  <dcterms:modified xsi:type="dcterms:W3CDTF">2022-04-14T06:06:00Z</dcterms:modified>
</cp:coreProperties>
</file>